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</w:t>
      </w:r>
      <w:r>
        <w:rPr>
          <w:rFonts w:cs="Arial" w:ascii="Arial" w:hAnsi="Arial"/>
          <w:b/>
          <w:bCs/>
          <w:color w:val="000000"/>
          <w:szCs w:val="24"/>
        </w:rPr>
        <w:t>6</w:t>
      </w:r>
      <w:r>
        <w:rPr>
          <w:rFonts w:cs="Arial" w:ascii="Arial" w:hAnsi="Arial"/>
          <w:b/>
          <w:bCs/>
          <w:color w:val="000000"/>
          <w:szCs w:val="24"/>
        </w:rPr>
        <w:t xml:space="preserve">/2019 –  </w:t>
      </w:r>
      <w:r>
        <w:rPr>
          <w:rFonts w:cs="Arial" w:ascii="Arial" w:hAnsi="Arial"/>
          <w:b/>
          <w:bCs/>
          <w:color w:val="000000"/>
          <w:szCs w:val="24"/>
        </w:rPr>
        <w:t>CMD</w:t>
      </w:r>
      <w:r>
        <w:rPr>
          <w:rFonts w:cs="Arial" w:ascii="Arial" w:hAnsi="Arial"/>
          <w:b/>
          <w:bCs/>
          <w:color w:val="000000"/>
          <w:szCs w:val="24"/>
        </w:rPr>
        <w:t>/FDA/UFAL de 31/05/2019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Fábio Lins de Lessa Carvalho </w:t>
      </w:r>
      <w:r>
        <w:rPr>
          <w:rFonts w:cs="Arial" w:ascii="Arial" w:hAnsi="Arial"/>
          <w:b/>
          <w:bCs/>
          <w:szCs w:val="24"/>
        </w:rPr>
        <w:t xml:space="preserve">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Adrualdo de Lima Catão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Luciana Grassano de Gouvêa Melo (Avaliadora externa/UFPE)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>PAULA LAÍSE DE VASCONCELOS RIBEIRO SILVA</w:t>
      </w:r>
      <w:r>
        <w:rPr>
          <w:rFonts w:cs="Arial" w:ascii="Arial" w:hAnsi="Arial"/>
          <w:b/>
          <w:bCs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bidi="zxx"/>
        </w:rPr>
        <w:t>TRIBUTAÇÃO E DESENVOLVIMENTO LOCAL: UM ESTUDO DO EXERCÍCIO DA COMPETÊNCIA TRIBUTÁRIA NO MUNICÍPIO DE PALMEIRA DOS ÍNDIOS/AL.</w:t>
      </w:r>
      <w:r>
        <w:rPr>
          <w:rFonts w:eastAsia="Times New Roman" w:cs="Arial" w:ascii="Arial" w:hAnsi="Arial"/>
          <w:b/>
          <w:bCs/>
          <w:color w:val="000000"/>
          <w:szCs w:val="24"/>
        </w:rPr>
        <w:t>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Basile Georges Campos Christopoulos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31</w:t>
      </w:r>
      <w:r>
        <w:rPr>
          <w:rFonts w:cs="Arial" w:ascii="Arial" w:hAnsi="Arial"/>
          <w:b/>
          <w:bCs/>
          <w:color w:val="000000"/>
          <w:szCs w:val="24"/>
        </w:rPr>
        <w:t>/05/2019, sexta-feira, às 14:00h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 xml:space="preserve">Coordenador do </w:t>
      </w:r>
      <w:r>
        <w:rPr>
          <w:rFonts w:cs="Arial" w:ascii="Arial" w:hAnsi="Arial"/>
          <w:bCs/>
          <w:szCs w:val="24"/>
        </w:rPr>
        <w:t>CM</w:t>
      </w:r>
      <w:r>
        <w:rPr>
          <w:rFonts w:cs="Arial" w:ascii="Arial" w:hAnsi="Arial"/>
          <w:bCs/>
          <w:szCs w:val="24"/>
        </w:rPr>
        <w:t>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340" cy="6108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 w:val="24"/>
        <w:szCs w:val="24"/>
      </w:rPr>
      <w:t>CURSO DE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bCs/>
        <w:szCs w:val="24"/>
      </w:rPr>
      <w:t>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</w:t>
    </w:r>
    <w:r>
      <w:rPr>
        <w:rFonts w:cs="Arial" w:ascii="Arial" w:hAnsi="Arial"/>
        <w:b/>
        <w:szCs w:val="24"/>
      </w:rPr>
      <w:t xml:space="preserve"> – 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Application>LibreOffice/5.3.2.2$Windows_x86 LibreOffice_project/6cd4f1ef626f15116896b1d8e1398b56da0d0ee1</Application>
  <Pages>1</Pages>
  <Words>183</Words>
  <Characters>1128</Characters>
  <CharactersWithSpaces>1317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2019-05-08T12:20:40Z</cp:lastPrinted>
  <dcterms:modified xsi:type="dcterms:W3CDTF">2019-05-22T11:03:17Z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