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 xml:space="preserve">PORTARIA nº 32/2019 – </w:t>
      </w:r>
      <w:r>
        <w:rPr>
          <w:rFonts w:cs="Arial" w:ascii="Arial" w:hAnsi="Arial"/>
          <w:b/>
          <w:bCs/>
          <w:color w:val="000000"/>
          <w:szCs w:val="24"/>
        </w:rPr>
        <w:t>CMD</w:t>
      </w:r>
      <w:r>
        <w:rPr>
          <w:rFonts w:cs="Arial" w:ascii="Arial" w:hAnsi="Arial"/>
          <w:b/>
          <w:bCs/>
          <w:color w:val="000000"/>
          <w:szCs w:val="24"/>
        </w:rPr>
        <w:t xml:space="preserve">/FDA/UFAL de </w:t>
      </w:r>
      <w:r>
        <w:rPr>
          <w:rFonts w:cs="Arial" w:ascii="Arial" w:hAnsi="Arial"/>
          <w:b/>
          <w:bCs/>
          <w:color w:val="000000"/>
          <w:szCs w:val="24"/>
        </w:rPr>
        <w:t>24</w:t>
      </w:r>
      <w:r>
        <w:rPr>
          <w:rFonts w:cs="Arial" w:ascii="Arial" w:hAnsi="Arial"/>
          <w:b/>
          <w:bCs/>
          <w:color w:val="000000"/>
          <w:szCs w:val="24"/>
        </w:rPr>
        <w:t>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George Sarmento Lins Júnior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 xml:space="preserve">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a </w:t>
      </w:r>
      <w:r>
        <w:rPr>
          <w:rFonts w:cs="Arial" w:ascii="Arial" w:hAnsi="Arial"/>
          <w:b/>
          <w:bCs/>
          <w:szCs w:val="24"/>
        </w:rPr>
        <w:t xml:space="preserve">Prof.ª Dr.ª Elaine Cristina Pimentel Costa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Ruth Vasconcelos Lopes Ferreira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(membro externo/UFAL)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>LARISSA CAVALCANTE MENDES</w:t>
      </w:r>
      <w:r>
        <w:rPr>
          <w:rFonts w:cs="Arial" w:ascii="Arial" w:hAnsi="Arial"/>
          <w:b/>
          <w:bCs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Cs w:val="24"/>
        </w:rPr>
        <w:t>PONDERAÇÕES SOCIOJURÍDICAS SOBRE O ACESSO À JUSTIÇA EM SENTIDO MATERIAL NOS JUIZADOS ESPECIAIS CÍVEIS DE MACEIÓ-AL”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Orientadora: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Prof.ª Dr.ª Olga Jubert Gouveia Krell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24</w:t>
      </w:r>
      <w:r>
        <w:rPr>
          <w:rFonts w:cs="Arial" w:ascii="Arial" w:hAnsi="Arial"/>
          <w:b/>
          <w:bCs/>
          <w:color w:val="000000"/>
          <w:szCs w:val="24"/>
        </w:rPr>
        <w:t>/05/2019, sexta-feira, às 14:00h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0" distT="0" distB="0" distL="114935" distR="114935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125730</wp:posOffset>
          </wp:positionV>
          <wp:extent cx="453390" cy="55499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554990"/>
                  </a:xfrm>
                  <a:prstGeom prst="rect">
                    <a:avLst/>
                  </a:prstGeom>
                  <a:ln w="635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 – CMD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szCs w:val="24"/>
      </w:rPr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3773</TotalTime>
  <Application>LibreOffice/5.3.2.2$Windows_x86 LibreOffice_project/6cd4f1ef626f15116896b1d8e1398b56da0d0ee1</Application>
  <Pages>1</Pages>
  <Words>179</Words>
  <Characters>1114</Characters>
  <CharactersWithSpaces>1300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2019-05-24T11:11:38Z</cp:lastPrinted>
  <dcterms:modified xsi:type="dcterms:W3CDTF">2019-05-24T11:12:00Z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